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1A" w:rsidRDefault="00CD3D1A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BE5" w:rsidRPr="00664F0A" w:rsidRDefault="00B810C4" w:rsidP="00053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>ООО «Афон»</w:t>
      </w:r>
    </w:p>
    <w:p w:rsidR="00295691" w:rsidRPr="00664F0A" w:rsidRDefault="00295691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BE5" w:rsidRPr="00664F0A" w:rsidRDefault="00053BE5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BE5" w:rsidRPr="00664F0A" w:rsidRDefault="00053BE5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BE5" w:rsidRPr="00664F0A" w:rsidRDefault="00053BE5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BE5" w:rsidRPr="00C93AFB" w:rsidRDefault="00053BE5" w:rsidP="00053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BE5" w:rsidRPr="00C93AFB" w:rsidRDefault="002611CE" w:rsidP="00053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AFB">
        <w:rPr>
          <w:rFonts w:ascii="Times New Roman" w:hAnsi="Times New Roman" w:cs="Times New Roman"/>
          <w:b/>
          <w:sz w:val="28"/>
          <w:szCs w:val="28"/>
        </w:rPr>
        <w:t>Стационарный смотровой бинокль</w:t>
      </w:r>
    </w:p>
    <w:p w:rsidR="00C93AFB" w:rsidRPr="00C93AFB" w:rsidRDefault="00302D64" w:rsidP="00262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AFB">
        <w:rPr>
          <w:rFonts w:ascii="Times New Roman" w:hAnsi="Times New Roman" w:cs="Times New Roman"/>
          <w:b/>
          <w:sz w:val="28"/>
          <w:szCs w:val="28"/>
        </w:rPr>
        <w:t>«</w:t>
      </w:r>
      <w:r w:rsidR="002611CE" w:rsidRPr="00C93AFB">
        <w:rPr>
          <w:rFonts w:ascii="Times New Roman" w:hAnsi="Times New Roman" w:cs="Times New Roman"/>
          <w:b/>
          <w:sz w:val="28"/>
          <w:szCs w:val="28"/>
          <w:lang w:val="en-US"/>
        </w:rPr>
        <w:t>OWL</w:t>
      </w:r>
      <w:r w:rsidR="00C93AFB" w:rsidRPr="00C93AFB">
        <w:rPr>
          <w:rFonts w:ascii="Times New Roman" w:hAnsi="Times New Roman" w:cs="Times New Roman"/>
          <w:b/>
          <w:sz w:val="28"/>
          <w:szCs w:val="28"/>
        </w:rPr>
        <w:t>»</w:t>
      </w:r>
      <w:r w:rsidR="00262B5F" w:rsidRPr="00C93A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BE5" w:rsidRPr="00C93AFB" w:rsidRDefault="00C93AFB" w:rsidP="00262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Версия </w:t>
      </w:r>
      <w:r w:rsidR="00262B5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62B5F" w:rsidRPr="00C93AFB">
        <w:rPr>
          <w:rFonts w:ascii="Times New Roman" w:hAnsi="Times New Roman" w:cs="Times New Roman"/>
          <w:sz w:val="24"/>
          <w:szCs w:val="24"/>
        </w:rPr>
        <w:t>015.3</w:t>
      </w:r>
    </w:p>
    <w:p w:rsidR="007C2C8D" w:rsidRPr="00664F0A" w:rsidRDefault="007C2C8D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BE5" w:rsidRDefault="00053BE5" w:rsidP="00053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>Руководство по эксплуатации</w:t>
      </w:r>
    </w:p>
    <w:p w:rsidR="00214F30" w:rsidRPr="00664F0A" w:rsidRDefault="00214F30" w:rsidP="00053B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описание</w:t>
      </w:r>
    </w:p>
    <w:p w:rsidR="00053BE5" w:rsidRPr="00664F0A" w:rsidRDefault="009F3BA6" w:rsidP="00053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>Паспорт</w:t>
      </w:r>
    </w:p>
    <w:p w:rsidR="00053BE5" w:rsidRDefault="00053BE5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3AFB" w:rsidRPr="00664F0A" w:rsidRDefault="00C93AFB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B8C" w:rsidRPr="00664F0A" w:rsidRDefault="00693B8C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B8C" w:rsidRPr="00664F0A" w:rsidRDefault="00693B8C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BE5" w:rsidRPr="00664F0A" w:rsidRDefault="00053BE5" w:rsidP="0005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73BF" w:rsidRDefault="00053BE5" w:rsidP="00C93AFB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>КАЗАНЬ 20</w:t>
      </w:r>
      <w:r w:rsidR="00C4537C" w:rsidRPr="000D4877">
        <w:rPr>
          <w:rFonts w:ascii="Times New Roman" w:hAnsi="Times New Roman" w:cs="Times New Roman"/>
          <w:sz w:val="24"/>
          <w:szCs w:val="24"/>
        </w:rPr>
        <w:t>1</w:t>
      </w:r>
      <w:r w:rsidR="002611C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64F0A">
        <w:rPr>
          <w:rFonts w:ascii="Times New Roman" w:hAnsi="Times New Roman" w:cs="Times New Roman"/>
          <w:sz w:val="24"/>
          <w:szCs w:val="24"/>
        </w:rPr>
        <w:t xml:space="preserve"> г.</w:t>
      </w:r>
      <w:r w:rsidR="00E373BF">
        <w:rPr>
          <w:rFonts w:ascii="Times New Roman" w:hAnsi="Times New Roman" w:cs="Times New Roman"/>
          <w:sz w:val="24"/>
          <w:szCs w:val="24"/>
        </w:rPr>
        <w:br w:type="page"/>
      </w:r>
    </w:p>
    <w:p w:rsidR="007048FD" w:rsidRDefault="007048FD">
      <w:pPr>
        <w:rPr>
          <w:rFonts w:ascii="Times New Roman" w:hAnsi="Times New Roman" w:cs="Times New Roman"/>
          <w:sz w:val="24"/>
          <w:szCs w:val="24"/>
        </w:rPr>
      </w:pPr>
    </w:p>
    <w:p w:rsidR="00400B29" w:rsidRPr="00C93AFB" w:rsidRDefault="00693B8C" w:rsidP="00E37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AFB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C93AFB">
        <w:rPr>
          <w:rFonts w:ascii="Times New Roman" w:hAnsi="Times New Roman" w:cs="Times New Roman"/>
          <w:b/>
          <w:sz w:val="24"/>
          <w:szCs w:val="24"/>
        </w:rPr>
        <w:t>.</w:t>
      </w:r>
    </w:p>
    <w:p w:rsidR="00A13BB7" w:rsidRPr="00C93AFB" w:rsidRDefault="00DD1440">
      <w:pPr>
        <w:pStyle w:val="12"/>
        <w:tabs>
          <w:tab w:val="left" w:pos="440"/>
          <w:tab w:val="right" w:leader="dot" w:pos="727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93AFB">
        <w:rPr>
          <w:rFonts w:ascii="Times New Roman" w:hAnsi="Times New Roman" w:cs="Times New Roman"/>
          <w:sz w:val="24"/>
          <w:szCs w:val="24"/>
        </w:rPr>
        <w:fldChar w:fldCharType="begin"/>
      </w:r>
      <w:r w:rsidR="00E373BF" w:rsidRPr="00C93AFB">
        <w:rPr>
          <w:rFonts w:ascii="Times New Roman" w:hAnsi="Times New Roman" w:cs="Times New Roman"/>
          <w:sz w:val="24"/>
          <w:szCs w:val="24"/>
        </w:rPr>
        <w:instrText xml:space="preserve"> TOC \o "1-2" \h \z \u </w:instrText>
      </w:r>
      <w:r w:rsidRPr="00C93AFB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465695611" w:history="1"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1.</w:t>
        </w:r>
        <w:r w:rsidR="00A13BB7" w:rsidRPr="00C93AFB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ab/>
        </w:r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Назначение изделия.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_Toc465695611 \h </w:instrTex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13BB7" w:rsidRPr="00C93AFB" w:rsidRDefault="00DA6122">
      <w:pPr>
        <w:pStyle w:val="12"/>
        <w:tabs>
          <w:tab w:val="left" w:pos="440"/>
          <w:tab w:val="right" w:leader="dot" w:pos="727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465695612" w:history="1"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2.</w:t>
        </w:r>
        <w:r w:rsidR="00A13BB7" w:rsidRPr="00C93AFB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ab/>
        </w:r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Основные технические характеристики.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_Toc465695612 \h </w:instrTex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13BB7" w:rsidRPr="00C93AFB" w:rsidRDefault="00DA6122">
      <w:pPr>
        <w:pStyle w:val="12"/>
        <w:tabs>
          <w:tab w:val="left" w:pos="440"/>
          <w:tab w:val="right" w:leader="dot" w:pos="727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465695613" w:history="1"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3.</w:t>
        </w:r>
        <w:r w:rsidR="00A13BB7" w:rsidRPr="00C93AFB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ab/>
        </w:r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Комплект поставки.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_Toc465695613 \h </w:instrTex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13BB7" w:rsidRPr="00C93AFB" w:rsidRDefault="00DA6122">
      <w:pPr>
        <w:pStyle w:val="12"/>
        <w:tabs>
          <w:tab w:val="left" w:pos="440"/>
          <w:tab w:val="right" w:leader="dot" w:pos="727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465695614" w:history="1"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4.</w:t>
        </w:r>
        <w:r w:rsidR="00A13BB7" w:rsidRPr="00C93AFB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ab/>
        </w:r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Устройство и работа стенда.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_Toc465695614 \h </w:instrTex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13BB7" w:rsidRPr="00C93AFB" w:rsidRDefault="00DA6122">
      <w:pPr>
        <w:pStyle w:val="12"/>
        <w:tabs>
          <w:tab w:val="left" w:pos="440"/>
          <w:tab w:val="right" w:leader="dot" w:pos="727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465695615" w:history="1"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5.</w:t>
        </w:r>
        <w:r w:rsidR="00A13BB7" w:rsidRPr="00C93AFB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ab/>
        </w:r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Подготовка бинокуляра к работе.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_Toc465695615 \h </w:instrTex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13BB7" w:rsidRPr="00C93AFB" w:rsidRDefault="00DA6122">
      <w:pPr>
        <w:pStyle w:val="12"/>
        <w:tabs>
          <w:tab w:val="left" w:pos="440"/>
          <w:tab w:val="right" w:leader="dot" w:pos="727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465695616" w:history="1"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6.</w:t>
        </w:r>
        <w:r w:rsidR="00A13BB7" w:rsidRPr="00C93AFB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ab/>
        </w:r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Техническое обслуживание бинокуляра.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_Toc465695616 \h </w:instrTex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13BB7" w:rsidRPr="00C93AFB" w:rsidRDefault="00DA6122">
      <w:pPr>
        <w:pStyle w:val="12"/>
        <w:tabs>
          <w:tab w:val="right" w:leader="dot" w:pos="727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465695617" w:history="1"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 xml:space="preserve">7. </w:t>
        </w:r>
        <w:r w:rsid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 xml:space="preserve">   </w:t>
        </w:r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Гарантийные  обязательства.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_Toc465695617 \h </w:instrTex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13BB7" w:rsidRPr="00C93AFB" w:rsidRDefault="00DA6122">
      <w:pPr>
        <w:pStyle w:val="12"/>
        <w:tabs>
          <w:tab w:val="right" w:leader="dot" w:pos="727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465695618" w:history="1"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 xml:space="preserve">8. </w:t>
        </w:r>
        <w:r w:rsid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 xml:space="preserve">   </w:t>
        </w:r>
        <w:r w:rsidR="00A13BB7" w:rsidRPr="00C93AFB">
          <w:rPr>
            <w:rStyle w:val="ac"/>
            <w:rFonts w:ascii="Times New Roman" w:hAnsi="Times New Roman" w:cs="Times New Roman"/>
            <w:noProof/>
            <w:sz w:val="24"/>
            <w:szCs w:val="24"/>
          </w:rPr>
          <w:t>Свидетельство о приемке и продаже.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_Toc465695618 \h </w:instrTex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A13BB7" w:rsidRPr="00C93AF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373BF" w:rsidRPr="00C93AFB" w:rsidRDefault="00DD1440" w:rsidP="00E37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AFB">
        <w:rPr>
          <w:rFonts w:ascii="Times New Roman" w:hAnsi="Times New Roman" w:cs="Times New Roman"/>
          <w:sz w:val="24"/>
          <w:szCs w:val="24"/>
          <w:lang w:eastAsia="en-US"/>
        </w:rPr>
        <w:fldChar w:fldCharType="end"/>
      </w:r>
      <w:r w:rsidR="00E373BF" w:rsidRPr="00C93AFB">
        <w:rPr>
          <w:rFonts w:ascii="Times New Roman" w:hAnsi="Times New Roman" w:cs="Times New Roman"/>
          <w:sz w:val="24"/>
          <w:szCs w:val="24"/>
        </w:rPr>
        <w:br w:type="page"/>
      </w:r>
    </w:p>
    <w:p w:rsidR="004C135C" w:rsidRPr="00C93AFB" w:rsidRDefault="004C135C" w:rsidP="00400B29">
      <w:pPr>
        <w:pStyle w:val="aa"/>
        <w:numPr>
          <w:ilvl w:val="0"/>
          <w:numId w:val="2"/>
        </w:numPr>
        <w:spacing w:line="240" w:lineRule="auto"/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Toc465695611"/>
      <w:r w:rsidRPr="00C93AFB">
        <w:rPr>
          <w:rFonts w:ascii="Times New Roman" w:hAnsi="Times New Roman" w:cs="Times New Roman"/>
          <w:b/>
          <w:sz w:val="24"/>
          <w:szCs w:val="24"/>
        </w:rPr>
        <w:lastRenderedPageBreak/>
        <w:t>Назначение изделия.</w:t>
      </w:r>
      <w:bookmarkEnd w:id="0"/>
    </w:p>
    <w:p w:rsidR="005C13DE" w:rsidRPr="005C13DE" w:rsidRDefault="002611CE" w:rsidP="005C13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Стационарный смотровой бинокль «</w:t>
      </w:r>
      <w:r>
        <w:rPr>
          <w:rFonts w:ascii="Times New Roman" w:hAnsi="Times New Roman" w:cs="Times New Roman"/>
          <w:sz w:val="24"/>
          <w:szCs w:val="24"/>
          <w:lang w:val="en-US"/>
        </w:rPr>
        <w:t>OWL</w:t>
      </w:r>
      <w:r w:rsidR="00C93AFB">
        <w:rPr>
          <w:rFonts w:ascii="Times New Roman" w:hAnsi="Times New Roman" w:cs="Times New Roman"/>
          <w:sz w:val="24"/>
          <w:szCs w:val="24"/>
        </w:rPr>
        <w:t>»</w:t>
      </w:r>
      <w:r w:rsidR="00262B5F" w:rsidRPr="00262B5F">
        <w:rPr>
          <w:rFonts w:ascii="Times New Roman" w:hAnsi="Times New Roman" w:cs="Times New Roman"/>
          <w:sz w:val="24"/>
          <w:szCs w:val="24"/>
        </w:rPr>
        <w:t xml:space="preserve"> </w:t>
      </w:r>
      <w:r w:rsidR="00262B5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62B5F" w:rsidRPr="00262B5F">
        <w:rPr>
          <w:rFonts w:ascii="Times New Roman" w:hAnsi="Times New Roman" w:cs="Times New Roman"/>
          <w:sz w:val="24"/>
          <w:szCs w:val="24"/>
        </w:rPr>
        <w:t>015.3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 для наблюдения</w:t>
      </w:r>
      <w:r w:rsidR="005C13DE">
        <w:rPr>
          <w:rFonts w:ascii="Times New Roman" w:hAnsi="Times New Roman" w:cs="Times New Roman"/>
          <w:sz w:val="24"/>
          <w:szCs w:val="24"/>
        </w:rPr>
        <w:t xml:space="preserve"> за удаленными объектами далее </w:t>
      </w:r>
      <w:r w:rsidR="00C93AFB">
        <w:rPr>
          <w:rFonts w:ascii="Times New Roman" w:hAnsi="Times New Roman" w:cs="Times New Roman"/>
          <w:sz w:val="24"/>
          <w:szCs w:val="24"/>
        </w:rPr>
        <w:t>«</w:t>
      </w:r>
      <w:r w:rsidR="005C13DE">
        <w:rPr>
          <w:rFonts w:ascii="Times New Roman" w:hAnsi="Times New Roman" w:cs="Times New Roman"/>
          <w:sz w:val="24"/>
          <w:szCs w:val="24"/>
        </w:rPr>
        <w:t>бинок</w:t>
      </w:r>
      <w:r w:rsidR="00812F02">
        <w:rPr>
          <w:rFonts w:ascii="Times New Roman" w:hAnsi="Times New Roman" w:cs="Times New Roman"/>
          <w:sz w:val="24"/>
          <w:szCs w:val="24"/>
        </w:rPr>
        <w:t>уляр</w:t>
      </w:r>
      <w:r w:rsidR="00C93AFB">
        <w:rPr>
          <w:rFonts w:ascii="Times New Roman" w:hAnsi="Times New Roman" w:cs="Times New Roman"/>
          <w:sz w:val="24"/>
          <w:szCs w:val="24"/>
        </w:rPr>
        <w:t>»</w:t>
      </w:r>
      <w:r w:rsidR="005B4633">
        <w:rPr>
          <w:rFonts w:ascii="Times New Roman" w:eastAsia="Times New Roman" w:hAnsi="Times New Roman"/>
          <w:sz w:val="24"/>
          <w:szCs w:val="24"/>
        </w:rPr>
        <w:t>.</w:t>
      </w:r>
    </w:p>
    <w:p w:rsidR="000D4877" w:rsidRDefault="000D4877" w:rsidP="00407E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3BB7" w:rsidRPr="00407E26" w:rsidRDefault="00A13BB7" w:rsidP="00407E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13F5" w:rsidRPr="00C93AFB" w:rsidRDefault="003513F5" w:rsidP="00400B29">
      <w:pPr>
        <w:pStyle w:val="aa"/>
        <w:numPr>
          <w:ilvl w:val="0"/>
          <w:numId w:val="2"/>
        </w:numPr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465695612"/>
      <w:r w:rsidRPr="00C93AFB">
        <w:rPr>
          <w:rFonts w:ascii="Times New Roman" w:hAnsi="Times New Roman" w:cs="Times New Roman"/>
          <w:b/>
          <w:sz w:val="24"/>
          <w:szCs w:val="24"/>
        </w:rPr>
        <w:t>Основные технические характеристики.</w:t>
      </w:r>
      <w:bookmarkEnd w:id="1"/>
    </w:p>
    <w:p w:rsidR="007C2C8D" w:rsidRPr="00664F0A" w:rsidRDefault="007C2C8D" w:rsidP="007C2C8D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3905"/>
        <w:gridCol w:w="2545"/>
      </w:tblGrid>
      <w:tr w:rsidR="00812F02" w:rsidRPr="00812F02" w:rsidTr="00E373BF">
        <w:tc>
          <w:tcPr>
            <w:tcW w:w="456" w:type="dxa"/>
            <w:vAlign w:val="center"/>
          </w:tcPr>
          <w:p w:rsidR="0087019C" w:rsidRPr="00812F02" w:rsidRDefault="0087019C" w:rsidP="0087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№ п.</w:t>
            </w:r>
          </w:p>
        </w:tc>
        <w:tc>
          <w:tcPr>
            <w:tcW w:w="3905" w:type="dxa"/>
            <w:vAlign w:val="center"/>
          </w:tcPr>
          <w:p w:rsidR="0087019C" w:rsidRPr="00812F02" w:rsidRDefault="0087019C" w:rsidP="0087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2545" w:type="dxa"/>
            <w:vAlign w:val="center"/>
          </w:tcPr>
          <w:p w:rsidR="0087019C" w:rsidRPr="00812F02" w:rsidRDefault="0087019C" w:rsidP="0087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812F02" w:rsidRPr="00812F02" w:rsidTr="00E373BF">
        <w:tc>
          <w:tcPr>
            <w:tcW w:w="456" w:type="dxa"/>
          </w:tcPr>
          <w:p w:rsidR="002A10C1" w:rsidRPr="00812F02" w:rsidRDefault="002A10C1" w:rsidP="0012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5" w:type="dxa"/>
          </w:tcPr>
          <w:p w:rsidR="002A10C1" w:rsidRPr="00812F02" w:rsidRDefault="005C13DE" w:rsidP="0023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 xml:space="preserve">Диаметр объектива, </w:t>
            </w:r>
            <w:proofErr w:type="gramStart"/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545" w:type="dxa"/>
          </w:tcPr>
          <w:p w:rsidR="002A10C1" w:rsidRPr="00812F02" w:rsidRDefault="005C13DE" w:rsidP="005B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12F02" w:rsidRPr="00812F02" w:rsidTr="00E373BF">
        <w:tc>
          <w:tcPr>
            <w:tcW w:w="456" w:type="dxa"/>
          </w:tcPr>
          <w:p w:rsidR="002A10C1" w:rsidRPr="00812F02" w:rsidRDefault="002A10C1" w:rsidP="0012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2A10C1" w:rsidRPr="00812F02" w:rsidRDefault="005C13DE" w:rsidP="005B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2545" w:type="dxa"/>
          </w:tcPr>
          <w:p w:rsidR="002A10C1" w:rsidRPr="00812F02" w:rsidRDefault="005C13DE" w:rsidP="000D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20х</w:t>
            </w:r>
          </w:p>
        </w:tc>
      </w:tr>
      <w:tr w:rsidR="00812F02" w:rsidRPr="00812F02" w:rsidTr="00E373BF">
        <w:tc>
          <w:tcPr>
            <w:tcW w:w="456" w:type="dxa"/>
          </w:tcPr>
          <w:p w:rsidR="005C13DE" w:rsidRPr="00812F02" w:rsidRDefault="00812F02" w:rsidP="00122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05" w:type="dxa"/>
          </w:tcPr>
          <w:p w:rsidR="005C13DE" w:rsidRPr="00812F02" w:rsidRDefault="005C13DE" w:rsidP="0023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Поле зрения (на 1000 м)</w:t>
            </w:r>
          </w:p>
        </w:tc>
        <w:tc>
          <w:tcPr>
            <w:tcW w:w="2545" w:type="dxa"/>
          </w:tcPr>
          <w:p w:rsidR="005C13DE" w:rsidRPr="00812F02" w:rsidRDefault="005C13DE" w:rsidP="000D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65м</w:t>
            </w:r>
          </w:p>
        </w:tc>
      </w:tr>
      <w:tr w:rsidR="00812F02" w:rsidRPr="00812F02" w:rsidTr="00E373BF">
        <w:tc>
          <w:tcPr>
            <w:tcW w:w="456" w:type="dxa"/>
          </w:tcPr>
          <w:p w:rsidR="005C13DE" w:rsidRPr="00812F02" w:rsidRDefault="00812F02" w:rsidP="00122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05" w:type="dxa"/>
          </w:tcPr>
          <w:p w:rsidR="005C13DE" w:rsidRPr="00812F02" w:rsidRDefault="005C13DE" w:rsidP="0023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Поворот по горизонтали, град</w:t>
            </w:r>
          </w:p>
        </w:tc>
        <w:tc>
          <w:tcPr>
            <w:tcW w:w="2545" w:type="dxa"/>
          </w:tcPr>
          <w:p w:rsidR="005C13DE" w:rsidRPr="00812F02" w:rsidRDefault="007B48DC" w:rsidP="000D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360°</w:t>
            </w:r>
          </w:p>
        </w:tc>
      </w:tr>
      <w:tr w:rsidR="00812F02" w:rsidRPr="00812F02" w:rsidTr="00E373BF">
        <w:tc>
          <w:tcPr>
            <w:tcW w:w="456" w:type="dxa"/>
          </w:tcPr>
          <w:p w:rsidR="005C13DE" w:rsidRPr="00812F02" w:rsidRDefault="00812F02" w:rsidP="00122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05" w:type="dxa"/>
          </w:tcPr>
          <w:p w:rsidR="005C13DE" w:rsidRPr="00812F02" w:rsidRDefault="005C13DE" w:rsidP="0023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Наклон по вертикали, град</w:t>
            </w:r>
          </w:p>
        </w:tc>
        <w:tc>
          <w:tcPr>
            <w:tcW w:w="2545" w:type="dxa"/>
          </w:tcPr>
          <w:p w:rsidR="005C13DE" w:rsidRPr="00812F02" w:rsidRDefault="00812F02" w:rsidP="000D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-35°, +25°</w:t>
            </w:r>
          </w:p>
        </w:tc>
      </w:tr>
      <w:tr w:rsidR="00812F02" w:rsidRPr="00812F02" w:rsidTr="00E373BF">
        <w:tc>
          <w:tcPr>
            <w:tcW w:w="456" w:type="dxa"/>
          </w:tcPr>
          <w:p w:rsidR="005C13DE" w:rsidRPr="00812F02" w:rsidRDefault="00812F02" w:rsidP="00122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05" w:type="dxa"/>
          </w:tcPr>
          <w:p w:rsidR="005C13DE" w:rsidRPr="00812F02" w:rsidRDefault="007E19F7" w:rsidP="0023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 xml:space="preserve">Межзрачковое расстояние, </w:t>
            </w:r>
            <w:proofErr w:type="gramStart"/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545" w:type="dxa"/>
          </w:tcPr>
          <w:p w:rsidR="005C13DE" w:rsidRPr="00812F02" w:rsidRDefault="00A14D0C" w:rsidP="000D4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12F02" w:rsidRPr="00812F02" w:rsidTr="00E373BF">
        <w:tc>
          <w:tcPr>
            <w:tcW w:w="456" w:type="dxa"/>
          </w:tcPr>
          <w:p w:rsidR="002A10C1" w:rsidRPr="00812F02" w:rsidRDefault="00812F02" w:rsidP="007C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5" w:type="dxa"/>
          </w:tcPr>
          <w:p w:rsidR="002A10C1" w:rsidRPr="00812F02" w:rsidRDefault="002A10C1" w:rsidP="005C1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 xml:space="preserve">Габариты, </w:t>
            </w:r>
            <w:proofErr w:type="spellStart"/>
            <w:r w:rsidR="00812F02" w:rsidRPr="00812F02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="00812F02" w:rsidRPr="00812F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545" w:type="dxa"/>
          </w:tcPr>
          <w:p w:rsidR="002A10C1" w:rsidRPr="00812F02" w:rsidRDefault="00812F02" w:rsidP="008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2A10C1" w:rsidRPr="00812F0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2A10C1" w:rsidRPr="00812F0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</w:tr>
      <w:tr w:rsidR="00812F02" w:rsidRPr="00812F02" w:rsidTr="00E373BF">
        <w:tc>
          <w:tcPr>
            <w:tcW w:w="456" w:type="dxa"/>
          </w:tcPr>
          <w:p w:rsidR="002A10C1" w:rsidRPr="00812F02" w:rsidRDefault="00812F02" w:rsidP="007C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</w:tcPr>
          <w:p w:rsidR="002A10C1" w:rsidRPr="00812F02" w:rsidRDefault="005C13DE" w:rsidP="004A1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 xml:space="preserve">Вес, </w:t>
            </w:r>
            <w:proofErr w:type="gramStart"/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545" w:type="dxa"/>
          </w:tcPr>
          <w:p w:rsidR="002A10C1" w:rsidRPr="00812F02" w:rsidRDefault="00812F02" w:rsidP="004A1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0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7C2C8D" w:rsidRDefault="007C2C8D" w:rsidP="007C2C8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62B5F" w:rsidRPr="00262B5F" w:rsidRDefault="00262B5F" w:rsidP="007C2C8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13F5" w:rsidRPr="00C93AFB" w:rsidRDefault="003513F5" w:rsidP="00400B29">
      <w:pPr>
        <w:pStyle w:val="aa"/>
        <w:numPr>
          <w:ilvl w:val="0"/>
          <w:numId w:val="2"/>
        </w:numPr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_Toc465695613"/>
      <w:r w:rsidRPr="00C93AFB">
        <w:rPr>
          <w:rFonts w:ascii="Times New Roman" w:hAnsi="Times New Roman" w:cs="Times New Roman"/>
          <w:b/>
          <w:sz w:val="24"/>
          <w:szCs w:val="24"/>
        </w:rPr>
        <w:t>Комплект поставки.</w:t>
      </w:r>
      <w:bookmarkEnd w:id="2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5748"/>
        <w:gridCol w:w="708"/>
      </w:tblGrid>
      <w:tr w:rsidR="009B628A" w:rsidRPr="00664F0A" w:rsidTr="009B628A">
        <w:trPr>
          <w:trHeight w:val="417"/>
        </w:trPr>
        <w:tc>
          <w:tcPr>
            <w:tcW w:w="456" w:type="dxa"/>
            <w:vAlign w:val="center"/>
          </w:tcPr>
          <w:p w:rsidR="009B628A" w:rsidRPr="00664F0A" w:rsidRDefault="009B628A" w:rsidP="0035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F0A">
              <w:rPr>
                <w:rFonts w:ascii="Times New Roman" w:hAnsi="Times New Roman" w:cs="Times New Roman"/>
                <w:sz w:val="24"/>
                <w:szCs w:val="24"/>
              </w:rPr>
              <w:t>№ п.</w:t>
            </w:r>
          </w:p>
        </w:tc>
        <w:tc>
          <w:tcPr>
            <w:tcW w:w="5748" w:type="dxa"/>
            <w:vAlign w:val="center"/>
          </w:tcPr>
          <w:p w:rsidR="009B628A" w:rsidRPr="00664F0A" w:rsidRDefault="009B628A" w:rsidP="0035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F0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vAlign w:val="center"/>
          </w:tcPr>
          <w:p w:rsidR="009B628A" w:rsidRPr="00664F0A" w:rsidRDefault="009B628A" w:rsidP="003513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F0A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</w:p>
          <w:p w:rsidR="009B628A" w:rsidRPr="00664F0A" w:rsidRDefault="009B628A" w:rsidP="0035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F0A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B628A" w:rsidRPr="00664F0A" w:rsidTr="009B628A">
        <w:tc>
          <w:tcPr>
            <w:tcW w:w="456" w:type="dxa"/>
          </w:tcPr>
          <w:p w:rsidR="009B628A" w:rsidRPr="00664F0A" w:rsidRDefault="009B628A" w:rsidP="00351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8" w:type="dxa"/>
          </w:tcPr>
          <w:p w:rsidR="009B628A" w:rsidRPr="005C13DE" w:rsidRDefault="005C13DE" w:rsidP="005B4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Бинокль стационарный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9B628A" w:rsidRPr="00664F0A" w:rsidRDefault="009B628A" w:rsidP="00351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28A" w:rsidRPr="00664F0A" w:rsidTr="009B628A">
        <w:tc>
          <w:tcPr>
            <w:tcW w:w="456" w:type="dxa"/>
          </w:tcPr>
          <w:p w:rsidR="009B628A" w:rsidRPr="00664F0A" w:rsidRDefault="00934315" w:rsidP="00351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8" w:type="dxa"/>
          </w:tcPr>
          <w:p w:rsidR="009B628A" w:rsidRDefault="005C13DE" w:rsidP="005B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708" w:type="dxa"/>
          </w:tcPr>
          <w:p w:rsidR="009B628A" w:rsidRDefault="009B628A" w:rsidP="00351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28A" w:rsidRPr="00664F0A" w:rsidTr="009B628A">
        <w:tc>
          <w:tcPr>
            <w:tcW w:w="456" w:type="dxa"/>
          </w:tcPr>
          <w:p w:rsidR="009B628A" w:rsidRPr="00664F0A" w:rsidRDefault="00934315" w:rsidP="00351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8" w:type="dxa"/>
          </w:tcPr>
          <w:p w:rsidR="009B628A" w:rsidRDefault="009B628A" w:rsidP="00351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B628A" w:rsidRDefault="009B628A" w:rsidP="00351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B1EA9" w:rsidRDefault="006B1EA9" w:rsidP="003513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5E1F" w:rsidRPr="00725E1F" w:rsidRDefault="00725E1F" w:rsidP="003513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7019C" w:rsidRPr="00C93AFB" w:rsidRDefault="0087019C" w:rsidP="009A0F18">
      <w:pPr>
        <w:pStyle w:val="aa"/>
        <w:numPr>
          <w:ilvl w:val="0"/>
          <w:numId w:val="2"/>
        </w:numPr>
        <w:spacing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Toc465695614"/>
      <w:r w:rsidRPr="00C93AFB">
        <w:rPr>
          <w:rFonts w:ascii="Times New Roman" w:hAnsi="Times New Roman" w:cs="Times New Roman"/>
          <w:b/>
          <w:sz w:val="24"/>
          <w:szCs w:val="24"/>
        </w:rPr>
        <w:lastRenderedPageBreak/>
        <w:t>Устройство и работа стенда.</w:t>
      </w:r>
      <w:bookmarkEnd w:id="3"/>
    </w:p>
    <w:p w:rsidR="006B1EA9" w:rsidRPr="00664F0A" w:rsidRDefault="006B1EA9" w:rsidP="00052FEC">
      <w:pPr>
        <w:pStyle w:val="a"/>
        <w:numPr>
          <w:ilvl w:val="0"/>
          <w:numId w:val="0"/>
        </w:numPr>
        <w:ind w:left="1069" w:hanging="360"/>
      </w:pPr>
    </w:p>
    <w:p w:rsidR="007B48DC" w:rsidRDefault="005C13DE" w:rsidP="009B0408">
      <w:pPr>
        <w:pStyle w:val="a"/>
        <w:numPr>
          <w:ilvl w:val="0"/>
          <w:numId w:val="0"/>
        </w:numPr>
        <w:ind w:firstLine="709"/>
        <w:jc w:val="both"/>
      </w:pPr>
      <w:r>
        <w:t>Бинок</w:t>
      </w:r>
      <w:r w:rsidR="00262B5F">
        <w:t>уляр</w:t>
      </w:r>
      <w:r w:rsidR="00C93AFB">
        <w:t>,</w:t>
      </w:r>
      <w:r>
        <w:t xml:space="preserve"> представляет </w:t>
      </w:r>
      <w:r w:rsidR="00C93AFB">
        <w:t>собой</w:t>
      </w:r>
      <w:r>
        <w:t xml:space="preserve"> цельнометаллический корпус, установленный на вертикальной стойке (труба)</w:t>
      </w:r>
      <w:r w:rsidR="007B48DC">
        <w:t>. Три шарнира, два вертикальных и один горизонтальный обеспечивают наклон корпуса по вертикали и поворот по горизонтали. Необходимое усилие при повороте и наклоне обеспечивается пружинными механизмами</w:t>
      </w:r>
      <w:r w:rsidR="007E19F7">
        <w:t>.</w:t>
      </w:r>
    </w:p>
    <w:p w:rsidR="007B48DC" w:rsidRDefault="007B48DC" w:rsidP="009B0408">
      <w:pPr>
        <w:pStyle w:val="a"/>
        <w:numPr>
          <w:ilvl w:val="0"/>
          <w:numId w:val="0"/>
        </w:numPr>
        <w:ind w:firstLine="709"/>
        <w:jc w:val="both"/>
      </w:pPr>
      <w:r>
        <w:t xml:space="preserve">Внутри корпуса установлен </w:t>
      </w:r>
      <w:r w:rsidR="00C93AFB">
        <w:t>бинокль,</w:t>
      </w:r>
      <w:r w:rsidR="00CA1BE6">
        <w:t xml:space="preserve"> фокусировка которого настроена на расстояние от 450 м до ∞.</w:t>
      </w:r>
    </w:p>
    <w:p w:rsidR="00294A1C" w:rsidRDefault="00294A1C" w:rsidP="009B0408">
      <w:pPr>
        <w:pStyle w:val="a"/>
        <w:numPr>
          <w:ilvl w:val="0"/>
          <w:numId w:val="0"/>
        </w:numPr>
        <w:ind w:firstLine="709"/>
        <w:jc w:val="both"/>
      </w:pPr>
    </w:p>
    <w:p w:rsidR="00285019" w:rsidRPr="00C93AFB" w:rsidRDefault="0087019C" w:rsidP="009A0F18">
      <w:pPr>
        <w:pStyle w:val="aa"/>
        <w:numPr>
          <w:ilvl w:val="0"/>
          <w:numId w:val="2"/>
        </w:num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_Toc465695615"/>
      <w:r w:rsidRPr="00C93AFB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="00CA1BE6" w:rsidRPr="00C93AFB">
        <w:rPr>
          <w:rFonts w:ascii="Times New Roman" w:hAnsi="Times New Roman" w:cs="Times New Roman"/>
          <w:b/>
          <w:sz w:val="24"/>
          <w:szCs w:val="24"/>
        </w:rPr>
        <w:t xml:space="preserve"> бинок</w:t>
      </w:r>
      <w:r w:rsidR="00A13BB7" w:rsidRPr="00C93AFB">
        <w:rPr>
          <w:rFonts w:ascii="Times New Roman" w:hAnsi="Times New Roman" w:cs="Times New Roman"/>
          <w:b/>
          <w:sz w:val="24"/>
          <w:szCs w:val="24"/>
        </w:rPr>
        <w:t>уляра</w:t>
      </w:r>
      <w:r w:rsidR="00CA1BE6" w:rsidRPr="00C93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3AFB">
        <w:rPr>
          <w:rFonts w:ascii="Times New Roman" w:hAnsi="Times New Roman" w:cs="Times New Roman"/>
          <w:b/>
          <w:sz w:val="24"/>
          <w:szCs w:val="24"/>
        </w:rPr>
        <w:t>к работе.</w:t>
      </w:r>
      <w:bookmarkEnd w:id="4"/>
    </w:p>
    <w:p w:rsidR="00571B32" w:rsidRDefault="00571B32" w:rsidP="009A0F18">
      <w:pPr>
        <w:pStyle w:val="a"/>
        <w:numPr>
          <w:ilvl w:val="0"/>
          <w:numId w:val="0"/>
        </w:numPr>
        <w:ind w:firstLine="709"/>
        <w:jc w:val="both"/>
      </w:pPr>
      <w:r>
        <w:t>Аккуратно и</w:t>
      </w:r>
      <w:r w:rsidR="00231662">
        <w:t xml:space="preserve">звлечь </w:t>
      </w:r>
      <w:r w:rsidR="00CA1BE6">
        <w:t>бинок</w:t>
      </w:r>
      <w:r w:rsidR="00A13BB7">
        <w:t>уляр</w:t>
      </w:r>
      <w:r>
        <w:t xml:space="preserve"> из упаковки. Расположить ст</w:t>
      </w:r>
      <w:r w:rsidR="00CA1BE6">
        <w:t>ойку бинок</w:t>
      </w:r>
      <w:r w:rsidR="00A13BB7">
        <w:t>уляр</w:t>
      </w:r>
      <w:r w:rsidR="00CA1BE6">
        <w:t xml:space="preserve"> вертикально на ровной поверхности и </w:t>
      </w:r>
      <w:r w:rsidR="00300CFE">
        <w:t xml:space="preserve">надежно </w:t>
      </w:r>
      <w:r w:rsidR="00CA1BE6">
        <w:t>закрепить её.</w:t>
      </w:r>
    </w:p>
    <w:p w:rsidR="006B1237" w:rsidRDefault="00300CFE" w:rsidP="006B1237">
      <w:pPr>
        <w:pStyle w:val="a"/>
        <w:numPr>
          <w:ilvl w:val="0"/>
          <w:numId w:val="0"/>
        </w:numPr>
        <w:ind w:firstLine="709"/>
      </w:pPr>
      <w:r>
        <w:t>Протереть защитное стекло и окуляры.</w:t>
      </w:r>
    </w:p>
    <w:p w:rsidR="00300CFE" w:rsidRDefault="00300CFE" w:rsidP="006B1237">
      <w:pPr>
        <w:pStyle w:val="a"/>
        <w:numPr>
          <w:ilvl w:val="0"/>
          <w:numId w:val="0"/>
        </w:numPr>
        <w:ind w:firstLine="709"/>
      </w:pPr>
    </w:p>
    <w:p w:rsidR="009D0484" w:rsidRPr="00664F0A" w:rsidRDefault="009D0484" w:rsidP="006B1237">
      <w:pPr>
        <w:pStyle w:val="a"/>
        <w:numPr>
          <w:ilvl w:val="0"/>
          <w:numId w:val="0"/>
        </w:numPr>
        <w:ind w:firstLine="709"/>
      </w:pPr>
    </w:p>
    <w:p w:rsidR="0087019C" w:rsidRPr="00C93AFB" w:rsidRDefault="0087019C" w:rsidP="009A0F18">
      <w:pPr>
        <w:pStyle w:val="aa"/>
        <w:numPr>
          <w:ilvl w:val="0"/>
          <w:numId w:val="2"/>
        </w:num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_Toc465695616"/>
      <w:r w:rsidRPr="00C93AFB">
        <w:rPr>
          <w:rFonts w:ascii="Times New Roman" w:hAnsi="Times New Roman" w:cs="Times New Roman"/>
          <w:b/>
          <w:sz w:val="24"/>
          <w:szCs w:val="24"/>
        </w:rPr>
        <w:t xml:space="preserve">Техническое обслуживание </w:t>
      </w:r>
      <w:r w:rsidR="00300CFE" w:rsidRPr="00C93AFB">
        <w:rPr>
          <w:rFonts w:ascii="Times New Roman" w:hAnsi="Times New Roman" w:cs="Times New Roman"/>
          <w:b/>
          <w:sz w:val="24"/>
          <w:szCs w:val="24"/>
        </w:rPr>
        <w:t>бинок</w:t>
      </w:r>
      <w:r w:rsidR="00A13BB7" w:rsidRPr="00C93AFB">
        <w:rPr>
          <w:rFonts w:ascii="Times New Roman" w:hAnsi="Times New Roman" w:cs="Times New Roman"/>
          <w:b/>
          <w:sz w:val="24"/>
          <w:szCs w:val="24"/>
        </w:rPr>
        <w:t>уляра</w:t>
      </w:r>
      <w:r w:rsidRPr="00C93AFB">
        <w:rPr>
          <w:rFonts w:ascii="Times New Roman" w:hAnsi="Times New Roman" w:cs="Times New Roman"/>
          <w:b/>
          <w:sz w:val="24"/>
          <w:szCs w:val="24"/>
        </w:rPr>
        <w:t>.</w:t>
      </w:r>
      <w:bookmarkEnd w:id="5"/>
    </w:p>
    <w:p w:rsidR="00300CFE" w:rsidRDefault="009A0F18" w:rsidP="00300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Регулярно проверяйте </w:t>
      </w:r>
      <w:r w:rsidR="00300CFE">
        <w:rPr>
          <w:rFonts w:ascii="Times New Roman" w:hAnsi="Times New Roman" w:cs="Times New Roman"/>
          <w:sz w:val="24"/>
          <w:szCs w:val="24"/>
        </w:rPr>
        <w:t>чистоту защитного стекла и окуляров. При необходимости проводите чистку мягкой салфеткой, смоченной небольшим количеством спирта или эфира. Лучшего результата можно добиться, используя профессиональные материалы для чистки линз с многослойным покрытием.</w:t>
      </w:r>
    </w:p>
    <w:p w:rsidR="00300CFE" w:rsidRDefault="00300CFE" w:rsidP="00300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Корпус бинок</w:t>
      </w:r>
      <w:r w:rsidR="00A13BB7">
        <w:rPr>
          <w:rFonts w:ascii="Times New Roman" w:hAnsi="Times New Roman" w:cs="Times New Roman"/>
          <w:sz w:val="24"/>
          <w:szCs w:val="24"/>
        </w:rPr>
        <w:t>уляра</w:t>
      </w:r>
      <w:r>
        <w:rPr>
          <w:rFonts w:ascii="Times New Roman" w:hAnsi="Times New Roman" w:cs="Times New Roman"/>
          <w:sz w:val="24"/>
          <w:szCs w:val="24"/>
        </w:rPr>
        <w:t xml:space="preserve"> и стойку очищайте </w:t>
      </w:r>
      <w:r w:rsidR="00DC68C2">
        <w:rPr>
          <w:rFonts w:ascii="Times New Roman" w:hAnsi="Times New Roman" w:cs="Times New Roman"/>
          <w:sz w:val="24"/>
          <w:szCs w:val="24"/>
        </w:rPr>
        <w:t xml:space="preserve">слегка </w:t>
      </w:r>
      <w:r>
        <w:rPr>
          <w:rFonts w:ascii="Times New Roman" w:hAnsi="Times New Roman" w:cs="Times New Roman"/>
          <w:sz w:val="24"/>
          <w:szCs w:val="24"/>
        </w:rPr>
        <w:t>влажной, а затем сухой мягкой тканью.</w:t>
      </w:r>
    </w:p>
    <w:p w:rsidR="009D0484" w:rsidRDefault="009D0484" w:rsidP="00052FEC">
      <w:pPr>
        <w:pStyle w:val="a"/>
        <w:numPr>
          <w:ilvl w:val="0"/>
          <w:numId w:val="0"/>
        </w:numPr>
        <w:jc w:val="both"/>
        <w:rPr>
          <w:b/>
        </w:rPr>
      </w:pPr>
    </w:p>
    <w:p w:rsidR="00996B90" w:rsidRPr="00664F0A" w:rsidRDefault="00285019" w:rsidP="00052FEC">
      <w:pPr>
        <w:pStyle w:val="a"/>
        <w:numPr>
          <w:ilvl w:val="0"/>
          <w:numId w:val="0"/>
        </w:numPr>
        <w:jc w:val="both"/>
        <w:rPr>
          <w:b/>
        </w:rPr>
      </w:pPr>
      <w:r w:rsidRPr="00664F0A">
        <w:rPr>
          <w:b/>
        </w:rPr>
        <w:t xml:space="preserve">                                             </w:t>
      </w:r>
    </w:p>
    <w:p w:rsidR="0087019C" w:rsidRPr="00C93AFB" w:rsidRDefault="009D0484" w:rsidP="00E373BF">
      <w:pPr>
        <w:pStyle w:val="a"/>
        <w:numPr>
          <w:ilvl w:val="0"/>
          <w:numId w:val="0"/>
        </w:numPr>
        <w:jc w:val="center"/>
        <w:outlineLvl w:val="0"/>
        <w:rPr>
          <w:b/>
        </w:rPr>
      </w:pPr>
      <w:bookmarkStart w:id="6" w:name="_Toc465695617"/>
      <w:bookmarkStart w:id="7" w:name="_GoBack"/>
      <w:r w:rsidRPr="00C93AFB">
        <w:rPr>
          <w:b/>
        </w:rPr>
        <w:t>7</w:t>
      </w:r>
      <w:r w:rsidR="00052FEC" w:rsidRPr="00C93AFB">
        <w:rPr>
          <w:b/>
        </w:rPr>
        <w:t>.</w:t>
      </w:r>
      <w:r w:rsidR="00664F0A" w:rsidRPr="00C93AFB">
        <w:rPr>
          <w:b/>
        </w:rPr>
        <w:t xml:space="preserve"> </w:t>
      </w:r>
      <w:bookmarkEnd w:id="7"/>
      <w:r w:rsidR="0087019C" w:rsidRPr="00C93AFB">
        <w:rPr>
          <w:b/>
        </w:rPr>
        <w:t>Гарантийные  обязательства.</w:t>
      </w:r>
      <w:bookmarkEnd w:id="6"/>
    </w:p>
    <w:p w:rsidR="00664F0A" w:rsidRPr="00664F0A" w:rsidRDefault="00664F0A" w:rsidP="00777DA4">
      <w:pPr>
        <w:pStyle w:val="a"/>
        <w:numPr>
          <w:ilvl w:val="0"/>
          <w:numId w:val="0"/>
        </w:numPr>
        <w:jc w:val="both"/>
      </w:pPr>
    </w:p>
    <w:p w:rsidR="00285019" w:rsidRPr="00664F0A" w:rsidRDefault="00285019" w:rsidP="00664F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F0A">
        <w:rPr>
          <w:rFonts w:ascii="Times New Roman" w:hAnsi="Times New Roman" w:cs="Times New Roman"/>
          <w:sz w:val="24"/>
          <w:szCs w:val="24"/>
        </w:rPr>
        <w:t xml:space="preserve">Предприятие-изготовитель гарантирует соответствие изделия требованиям конструкторской документации, при соблюдений условий транспортирования, </w:t>
      </w:r>
      <w:r w:rsidR="00407E26">
        <w:rPr>
          <w:rFonts w:ascii="Times New Roman" w:hAnsi="Times New Roman" w:cs="Times New Roman"/>
          <w:sz w:val="24"/>
          <w:szCs w:val="24"/>
        </w:rPr>
        <w:t xml:space="preserve">хранения и условий эксплуатации, </w:t>
      </w:r>
      <w:r w:rsidRPr="00664F0A">
        <w:rPr>
          <w:rFonts w:ascii="Times New Roman" w:hAnsi="Times New Roman" w:cs="Times New Roman"/>
          <w:sz w:val="24"/>
          <w:szCs w:val="24"/>
        </w:rPr>
        <w:t>указанных в Руководстве по эксплуатации.</w:t>
      </w:r>
      <w:proofErr w:type="gramEnd"/>
    </w:p>
    <w:p w:rsidR="00285019" w:rsidRPr="00664F0A" w:rsidRDefault="00285019" w:rsidP="00664F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lastRenderedPageBreak/>
        <w:t xml:space="preserve">Гарантийный срок эксплуатации – </w:t>
      </w:r>
      <w:r w:rsidR="009D0484">
        <w:rPr>
          <w:rFonts w:ascii="Times New Roman" w:hAnsi="Times New Roman" w:cs="Times New Roman"/>
          <w:sz w:val="24"/>
          <w:szCs w:val="24"/>
        </w:rPr>
        <w:t>12</w:t>
      </w:r>
      <w:r w:rsidRPr="00664F0A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9D0484">
        <w:rPr>
          <w:rFonts w:ascii="Times New Roman" w:hAnsi="Times New Roman" w:cs="Times New Roman"/>
          <w:sz w:val="24"/>
          <w:szCs w:val="24"/>
        </w:rPr>
        <w:t>ев</w:t>
      </w:r>
      <w:r w:rsidRPr="00664F0A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F11F33">
        <w:rPr>
          <w:rFonts w:ascii="Times New Roman" w:hAnsi="Times New Roman" w:cs="Times New Roman"/>
          <w:sz w:val="24"/>
          <w:szCs w:val="24"/>
        </w:rPr>
        <w:t>ввода в эксплуатацию</w:t>
      </w:r>
      <w:r w:rsidRPr="00664F0A">
        <w:rPr>
          <w:rFonts w:ascii="Times New Roman" w:hAnsi="Times New Roman" w:cs="Times New Roman"/>
          <w:sz w:val="24"/>
          <w:szCs w:val="24"/>
        </w:rPr>
        <w:t>. Предприятие-изготовитель обязуется в течени</w:t>
      </w:r>
      <w:r w:rsidR="00664F0A" w:rsidRPr="00664F0A">
        <w:rPr>
          <w:rFonts w:ascii="Times New Roman" w:hAnsi="Times New Roman" w:cs="Times New Roman"/>
          <w:sz w:val="24"/>
          <w:szCs w:val="24"/>
        </w:rPr>
        <w:t>е</w:t>
      </w:r>
      <w:r w:rsidRPr="00664F0A">
        <w:rPr>
          <w:rFonts w:ascii="Times New Roman" w:hAnsi="Times New Roman" w:cs="Times New Roman"/>
          <w:sz w:val="24"/>
          <w:szCs w:val="24"/>
        </w:rPr>
        <w:t xml:space="preserve"> гарантийного срока произвести ремонт изделия, если в течени</w:t>
      </w:r>
      <w:proofErr w:type="gramStart"/>
      <w:r w:rsidRPr="00664F0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64F0A">
        <w:rPr>
          <w:rFonts w:ascii="Times New Roman" w:hAnsi="Times New Roman" w:cs="Times New Roman"/>
          <w:sz w:val="24"/>
          <w:szCs w:val="24"/>
        </w:rPr>
        <w:t xml:space="preserve"> гарантийного срока изделие выйдет из строя.</w:t>
      </w:r>
    </w:p>
    <w:p w:rsidR="00285019" w:rsidRPr="00664F0A" w:rsidRDefault="00285019" w:rsidP="00664F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>Гарантийные обязательства на изделие не распространяются в случае:</w:t>
      </w:r>
    </w:p>
    <w:p w:rsidR="00285019" w:rsidRPr="00664F0A" w:rsidRDefault="00285019" w:rsidP="00C93AF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>- нарушения пользователем тех.</w:t>
      </w:r>
      <w:r w:rsidR="00812F02" w:rsidRPr="00812F02">
        <w:rPr>
          <w:rFonts w:ascii="Times New Roman" w:hAnsi="Times New Roman" w:cs="Times New Roman"/>
          <w:sz w:val="24"/>
          <w:szCs w:val="24"/>
        </w:rPr>
        <w:t xml:space="preserve"> </w:t>
      </w:r>
      <w:r w:rsidRPr="00664F0A">
        <w:rPr>
          <w:rFonts w:ascii="Times New Roman" w:hAnsi="Times New Roman" w:cs="Times New Roman"/>
          <w:sz w:val="24"/>
          <w:szCs w:val="24"/>
        </w:rPr>
        <w:t>требований и условий эксплуатации, указанных в настоящем Руководстве;</w:t>
      </w:r>
    </w:p>
    <w:p w:rsidR="00285019" w:rsidRPr="00664F0A" w:rsidRDefault="00285019" w:rsidP="00C93AF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 xml:space="preserve">- наличия следов механических повреждений, нарушений пломбировки, при утере товарного вида; </w:t>
      </w:r>
    </w:p>
    <w:p w:rsidR="00285019" w:rsidRPr="00664F0A" w:rsidRDefault="00285019" w:rsidP="00C93AF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>- в случае форс-мажорных обстоятельств.</w:t>
      </w:r>
    </w:p>
    <w:p w:rsidR="00285019" w:rsidRPr="00664F0A" w:rsidRDefault="00285019" w:rsidP="00664F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F0A">
        <w:rPr>
          <w:rFonts w:ascii="Times New Roman" w:hAnsi="Times New Roman" w:cs="Times New Roman"/>
          <w:sz w:val="24"/>
          <w:szCs w:val="24"/>
        </w:rPr>
        <w:t>Ремонт изделия после истечения срока гарантии производится предприятием-изготовителем</w:t>
      </w:r>
      <w:r w:rsidR="00016FDF" w:rsidRPr="00664F0A">
        <w:rPr>
          <w:rFonts w:ascii="Times New Roman" w:hAnsi="Times New Roman" w:cs="Times New Roman"/>
          <w:sz w:val="24"/>
          <w:szCs w:val="24"/>
        </w:rPr>
        <w:t>.</w:t>
      </w:r>
    </w:p>
    <w:p w:rsidR="00016FDF" w:rsidRPr="00664F0A" w:rsidRDefault="00016FDF" w:rsidP="00052FE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36164" w:rsidRDefault="00285019" w:rsidP="00052FEC">
      <w:pPr>
        <w:spacing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4F0A">
        <w:rPr>
          <w:rFonts w:ascii="Times New Roman" w:hAnsi="Times New Roman" w:cs="Times New Roman"/>
          <w:b/>
          <w:i/>
          <w:sz w:val="24"/>
          <w:szCs w:val="24"/>
          <w:u w:val="single"/>
        </w:rPr>
        <w:t>Примечание:</w:t>
      </w:r>
      <w:r w:rsidRPr="00664F0A">
        <w:rPr>
          <w:rFonts w:ascii="Times New Roman" w:hAnsi="Times New Roman" w:cs="Times New Roman"/>
          <w:b/>
          <w:i/>
          <w:sz w:val="24"/>
          <w:szCs w:val="24"/>
        </w:rPr>
        <w:t xml:space="preserve"> Предприятие-изготовитель оставляет за собой право вносить изменения в конструктивные особенности, а также  в набор комплектующих изделия, которые не будут снижать уровень технических, эксплуатационных характеристик  и параметров безопасности поставляемого оборудования.</w:t>
      </w:r>
    </w:p>
    <w:p w:rsidR="0087019C" w:rsidRPr="00C93AFB" w:rsidRDefault="009D0484" w:rsidP="009A0F1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465695618"/>
      <w:r w:rsidRPr="00C93AFB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777DA4" w:rsidRPr="00C93AF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77DA4" w:rsidRPr="009A0F1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36164" w:rsidRPr="00C93AFB">
        <w:rPr>
          <w:rFonts w:ascii="Times New Roman" w:hAnsi="Times New Roman" w:cs="Times New Roman"/>
          <w:color w:val="auto"/>
          <w:sz w:val="24"/>
          <w:szCs w:val="24"/>
        </w:rPr>
        <w:t>Свидетельство о приемке и продаже.</w:t>
      </w:r>
      <w:bookmarkEnd w:id="8"/>
    </w:p>
    <w:p w:rsidR="009A0F18" w:rsidRPr="009A0F18" w:rsidRDefault="009A0F18" w:rsidP="009A0F18"/>
    <w:p w:rsidR="00285019" w:rsidRPr="00664F0A" w:rsidRDefault="009D0484" w:rsidP="00AD21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Стационарный смотровой бинокль «</w:t>
      </w:r>
      <w:r>
        <w:rPr>
          <w:rFonts w:ascii="Times New Roman" w:hAnsi="Times New Roman" w:cs="Times New Roman"/>
          <w:sz w:val="24"/>
          <w:szCs w:val="24"/>
          <w:lang w:val="en-US"/>
        </w:rPr>
        <w:t>OWL</w:t>
      </w:r>
      <w:r w:rsidR="00C93AFB">
        <w:rPr>
          <w:rFonts w:ascii="Times New Roman" w:hAnsi="Times New Roman" w:cs="Times New Roman"/>
          <w:sz w:val="24"/>
          <w:szCs w:val="24"/>
        </w:rPr>
        <w:t>»</w:t>
      </w:r>
      <w:r w:rsidR="00A13BB7" w:rsidRPr="00A13BB7">
        <w:rPr>
          <w:rFonts w:ascii="Times New Roman" w:hAnsi="Times New Roman" w:cs="Times New Roman"/>
          <w:sz w:val="24"/>
          <w:szCs w:val="24"/>
        </w:rPr>
        <w:t xml:space="preserve"> </w:t>
      </w:r>
      <w:r w:rsidR="00A13BB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13BB7" w:rsidRPr="00A13BB7">
        <w:rPr>
          <w:rFonts w:ascii="Times New Roman" w:hAnsi="Times New Roman" w:cs="Times New Roman"/>
          <w:sz w:val="24"/>
          <w:szCs w:val="24"/>
        </w:rPr>
        <w:t>015.3</w:t>
      </w:r>
      <w:r w:rsidR="00AD216A">
        <w:rPr>
          <w:rFonts w:ascii="Times New Roman" w:hAnsi="Times New Roman" w:cs="Times New Roman"/>
          <w:sz w:val="24"/>
          <w:szCs w:val="24"/>
        </w:rPr>
        <w:t xml:space="preserve"> </w:t>
      </w:r>
      <w:r w:rsidR="00285019" w:rsidRPr="00664F0A">
        <w:rPr>
          <w:rFonts w:ascii="Times New Roman" w:hAnsi="Times New Roman" w:cs="Times New Roman"/>
          <w:sz w:val="24"/>
          <w:szCs w:val="24"/>
        </w:rPr>
        <w:t>соответствует конструкторской документации и признан годным  к эксплуатации.</w:t>
      </w:r>
    </w:p>
    <w:p w:rsidR="00052FEC" w:rsidRPr="00664F0A" w:rsidRDefault="00052FEC" w:rsidP="00052FEC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5019" w:rsidRPr="00664F0A" w:rsidRDefault="00285019" w:rsidP="00052FEC">
      <w:pPr>
        <w:pStyle w:val="Style1"/>
        <w:spacing w:before="48"/>
        <w:jc w:val="center"/>
      </w:pPr>
      <w:r w:rsidRPr="00664F0A">
        <w:lastRenderedPageBreak/>
        <w:t>Дата выпуска  «___»______________20</w:t>
      </w:r>
      <w:r w:rsidR="00814034">
        <w:t>1</w:t>
      </w:r>
      <w:r w:rsidRPr="00664F0A">
        <w:t>__г.</w:t>
      </w:r>
    </w:p>
    <w:p w:rsidR="00052FEC" w:rsidRPr="00664F0A" w:rsidRDefault="00052FEC" w:rsidP="00052FEC">
      <w:pPr>
        <w:pStyle w:val="Style1"/>
        <w:spacing w:before="48"/>
        <w:jc w:val="center"/>
      </w:pPr>
    </w:p>
    <w:p w:rsidR="00052FEC" w:rsidRPr="00664F0A" w:rsidRDefault="00052FEC" w:rsidP="00052FEC">
      <w:pPr>
        <w:pStyle w:val="Style1"/>
        <w:spacing w:before="48"/>
        <w:jc w:val="center"/>
      </w:pPr>
    </w:p>
    <w:p w:rsidR="00285019" w:rsidRPr="00664F0A" w:rsidRDefault="00285019" w:rsidP="00052FEC">
      <w:pPr>
        <w:pStyle w:val="Style1"/>
        <w:spacing w:before="48"/>
        <w:jc w:val="center"/>
      </w:pPr>
      <w:r w:rsidRPr="00664F0A">
        <w:t>Штамп ОТК</w:t>
      </w:r>
      <w:r w:rsidRPr="00664F0A">
        <w:tab/>
      </w:r>
      <w:r w:rsidRPr="00664F0A">
        <w:tab/>
      </w:r>
      <w:r w:rsidRPr="00664F0A">
        <w:tab/>
      </w:r>
      <w:r w:rsidRPr="00664F0A">
        <w:tab/>
        <w:t>Подпись</w:t>
      </w:r>
    </w:p>
    <w:p w:rsidR="00052FEC" w:rsidRPr="00664F0A" w:rsidRDefault="00052FEC" w:rsidP="00052FEC">
      <w:pPr>
        <w:pStyle w:val="Style1"/>
        <w:spacing w:before="48"/>
        <w:jc w:val="center"/>
      </w:pPr>
    </w:p>
    <w:p w:rsidR="00052FEC" w:rsidRPr="00664F0A" w:rsidRDefault="00052FEC" w:rsidP="00052FEC">
      <w:pPr>
        <w:pStyle w:val="Style1"/>
        <w:spacing w:before="48"/>
        <w:jc w:val="center"/>
      </w:pPr>
    </w:p>
    <w:p w:rsidR="000277F5" w:rsidRDefault="00285019" w:rsidP="00664F0A">
      <w:pPr>
        <w:pStyle w:val="Style1"/>
        <w:spacing w:before="48"/>
        <w:jc w:val="center"/>
      </w:pPr>
      <w:r w:rsidRPr="00664F0A">
        <w:t>Дата продажи «___»______________20</w:t>
      </w:r>
      <w:r w:rsidR="00814034">
        <w:t>1</w:t>
      </w:r>
      <w:r w:rsidRPr="00664F0A">
        <w:t>__г.</w:t>
      </w:r>
    </w:p>
    <w:p w:rsidR="00F11F33" w:rsidRDefault="00F11F33" w:rsidP="00664F0A">
      <w:pPr>
        <w:pStyle w:val="Style1"/>
        <w:spacing w:before="48"/>
        <w:jc w:val="center"/>
      </w:pPr>
    </w:p>
    <w:p w:rsidR="00F11F33" w:rsidRDefault="00F11F33" w:rsidP="00F11F33">
      <w:pPr>
        <w:pStyle w:val="Style1"/>
        <w:spacing w:before="48"/>
        <w:jc w:val="center"/>
      </w:pPr>
      <w:r w:rsidRPr="00664F0A">
        <w:t xml:space="preserve">Дата </w:t>
      </w:r>
      <w:r>
        <w:t>ввода в эксплуатацию</w:t>
      </w:r>
      <w:r w:rsidRPr="00664F0A">
        <w:t xml:space="preserve"> «___»______________20</w:t>
      </w:r>
      <w:r w:rsidR="00814034">
        <w:t>1</w:t>
      </w:r>
      <w:r w:rsidRPr="00664F0A">
        <w:t>__г.</w:t>
      </w:r>
    </w:p>
    <w:p w:rsidR="00F11F33" w:rsidRDefault="00F11F33" w:rsidP="00F11F33">
      <w:pPr>
        <w:pStyle w:val="Style1"/>
        <w:spacing w:before="48"/>
        <w:jc w:val="center"/>
      </w:pPr>
    </w:p>
    <w:p w:rsidR="00F11F33" w:rsidRDefault="00F11F33" w:rsidP="00F11F33">
      <w:pPr>
        <w:pStyle w:val="Style1"/>
        <w:spacing w:before="48"/>
        <w:jc w:val="center"/>
      </w:pPr>
      <w:r>
        <w:t>________________________________________________</w:t>
      </w:r>
    </w:p>
    <w:p w:rsidR="00F11F33" w:rsidRDefault="00F11F33" w:rsidP="00F11F33">
      <w:pPr>
        <w:pStyle w:val="Style1"/>
        <w:spacing w:before="48"/>
        <w:jc w:val="center"/>
      </w:pPr>
      <w:r>
        <w:t>подпись, должность, ФИО лица, осуществлявшего ввод в эксплуатацию</w:t>
      </w:r>
    </w:p>
    <w:p w:rsidR="00F11F33" w:rsidRDefault="00F11F33" w:rsidP="00664F0A">
      <w:pPr>
        <w:pStyle w:val="Style1"/>
        <w:spacing w:before="48"/>
        <w:jc w:val="center"/>
      </w:pPr>
    </w:p>
    <w:p w:rsidR="002A10D7" w:rsidRDefault="002A10D7" w:rsidP="00664F0A">
      <w:pPr>
        <w:pStyle w:val="Style1"/>
        <w:spacing w:before="48"/>
        <w:jc w:val="center"/>
      </w:pPr>
    </w:p>
    <w:p w:rsidR="002A10D7" w:rsidRDefault="002A10D7" w:rsidP="00664F0A">
      <w:pPr>
        <w:pStyle w:val="Style1"/>
        <w:spacing w:before="48"/>
        <w:jc w:val="center"/>
      </w:pPr>
    </w:p>
    <w:p w:rsidR="002A10D7" w:rsidRDefault="002A10D7" w:rsidP="00664F0A">
      <w:pPr>
        <w:pStyle w:val="Style1"/>
        <w:spacing w:before="48"/>
        <w:jc w:val="center"/>
      </w:pPr>
    </w:p>
    <w:p w:rsidR="002A10D7" w:rsidRDefault="002A10D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7E26" w:rsidRDefault="00407E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7E26" w:rsidRDefault="00407E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7E26" w:rsidRDefault="00407E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7E26" w:rsidRDefault="00407E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7E26" w:rsidRDefault="00407E2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07E26" w:rsidSect="002A10D7">
      <w:footerReference w:type="default" r:id="rId9"/>
      <w:pgSz w:w="8420" w:h="11907" w:orient="landscape" w:code="9"/>
      <w:pgMar w:top="709" w:right="567" w:bottom="567" w:left="567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122" w:rsidRDefault="00DA6122" w:rsidP="00053BE5">
      <w:pPr>
        <w:spacing w:after="0" w:line="240" w:lineRule="auto"/>
      </w:pPr>
      <w:r>
        <w:separator/>
      </w:r>
    </w:p>
  </w:endnote>
  <w:endnote w:type="continuationSeparator" w:id="0">
    <w:p w:rsidR="00DA6122" w:rsidRDefault="00DA6122" w:rsidP="0005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1611"/>
    </w:sdtPr>
    <w:sdtEndPr/>
    <w:sdtContent>
      <w:p w:rsidR="006C1F6B" w:rsidRDefault="006C1F6B" w:rsidP="001954D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A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1F6B" w:rsidRDefault="006C1F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122" w:rsidRDefault="00DA6122" w:rsidP="00053BE5">
      <w:pPr>
        <w:spacing w:after="0" w:line="240" w:lineRule="auto"/>
      </w:pPr>
      <w:r>
        <w:separator/>
      </w:r>
    </w:p>
  </w:footnote>
  <w:footnote w:type="continuationSeparator" w:id="0">
    <w:p w:rsidR="00DA6122" w:rsidRDefault="00DA6122" w:rsidP="00053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444"/>
    <w:multiLevelType w:val="multilevel"/>
    <w:tmpl w:val="6DEEE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5"/>
        </w:tabs>
        <w:ind w:left="365" w:hanging="360"/>
      </w:p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730" w:hanging="720"/>
      </w:p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20"/>
      </w:pPr>
    </w:lvl>
    <w:lvl w:ilvl="4">
      <w:start w:val="1"/>
      <w:numFmt w:val="decimal"/>
      <w:lvlText w:val="%1.%2.%3.%4.%5."/>
      <w:lvlJc w:val="left"/>
      <w:pPr>
        <w:tabs>
          <w:tab w:val="num" w:pos="1100"/>
        </w:tabs>
        <w:ind w:left="11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05"/>
        </w:tabs>
        <w:ind w:left="11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70"/>
        </w:tabs>
        <w:ind w:left="14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75"/>
        </w:tabs>
        <w:ind w:left="14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80"/>
        </w:tabs>
        <w:ind w:left="1480" w:hanging="1440"/>
      </w:pPr>
    </w:lvl>
  </w:abstractNum>
  <w:abstractNum w:abstractNumId="1">
    <w:nsid w:val="0B945967"/>
    <w:multiLevelType w:val="hybridMultilevel"/>
    <w:tmpl w:val="C6B0F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23108"/>
    <w:multiLevelType w:val="multilevel"/>
    <w:tmpl w:val="6AC2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3F1DA5"/>
    <w:multiLevelType w:val="hybridMultilevel"/>
    <w:tmpl w:val="17440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640D0"/>
    <w:multiLevelType w:val="hybridMultilevel"/>
    <w:tmpl w:val="5A9C7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65757"/>
    <w:multiLevelType w:val="multilevel"/>
    <w:tmpl w:val="B64E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ED0534"/>
    <w:multiLevelType w:val="hybridMultilevel"/>
    <w:tmpl w:val="B6BE3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0E4027"/>
    <w:multiLevelType w:val="hybridMultilevel"/>
    <w:tmpl w:val="92D4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83BD1"/>
    <w:multiLevelType w:val="hybridMultilevel"/>
    <w:tmpl w:val="0BAE8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2E6388"/>
    <w:multiLevelType w:val="hybridMultilevel"/>
    <w:tmpl w:val="34E48278"/>
    <w:lvl w:ilvl="0" w:tplc="E33AB38E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4B2BA0"/>
    <w:multiLevelType w:val="hybridMultilevel"/>
    <w:tmpl w:val="A142EB62"/>
    <w:lvl w:ilvl="0" w:tplc="48984F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6334F"/>
    <w:multiLevelType w:val="hybridMultilevel"/>
    <w:tmpl w:val="32D0E000"/>
    <w:lvl w:ilvl="0" w:tplc="FB8A8F40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4575FB"/>
    <w:multiLevelType w:val="hybridMultilevel"/>
    <w:tmpl w:val="F01E50A2"/>
    <w:lvl w:ilvl="0" w:tplc="E33AB38E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F11B10"/>
    <w:multiLevelType w:val="hybridMultilevel"/>
    <w:tmpl w:val="BF2CA0E6"/>
    <w:lvl w:ilvl="0" w:tplc="E33AB38E">
      <w:start w:val="1"/>
      <w:numFmt w:val="bullet"/>
      <w:lvlText w:val=""/>
      <w:lvlJc w:val="left"/>
      <w:pPr>
        <w:tabs>
          <w:tab w:val="num" w:pos="1017"/>
        </w:tabs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A37175"/>
    <w:multiLevelType w:val="hybridMultilevel"/>
    <w:tmpl w:val="B7D028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134CB6"/>
    <w:multiLevelType w:val="hybridMultilevel"/>
    <w:tmpl w:val="37B4656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E6F1B1B"/>
    <w:multiLevelType w:val="hybridMultilevel"/>
    <w:tmpl w:val="4FEC6DF4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C5283"/>
    <w:multiLevelType w:val="hybridMultilevel"/>
    <w:tmpl w:val="5ABC45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7FD20E5"/>
    <w:multiLevelType w:val="hybridMultilevel"/>
    <w:tmpl w:val="68284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C47D00"/>
    <w:multiLevelType w:val="hybridMultilevel"/>
    <w:tmpl w:val="AD2E4704"/>
    <w:lvl w:ilvl="0" w:tplc="8AFEDB54">
      <w:start w:val="1"/>
      <w:numFmt w:val="bullet"/>
      <w:pStyle w:val="a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49"/>
        </w:tabs>
        <w:ind w:left="1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9"/>
        </w:tabs>
        <w:ind w:left="1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9"/>
        </w:tabs>
        <w:ind w:left="3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9"/>
        </w:tabs>
        <w:ind w:left="4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9"/>
        </w:tabs>
        <w:ind w:left="4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</w:abstractNum>
  <w:abstractNum w:abstractNumId="20">
    <w:nsid w:val="777A454B"/>
    <w:multiLevelType w:val="hybridMultilevel"/>
    <w:tmpl w:val="71C2A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570EA"/>
    <w:multiLevelType w:val="hybridMultilevel"/>
    <w:tmpl w:val="1EC4A4AE"/>
    <w:lvl w:ilvl="0" w:tplc="4642B9DE">
      <w:start w:val="10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F5DA4"/>
    <w:multiLevelType w:val="singleLevel"/>
    <w:tmpl w:val="45C4C352"/>
    <w:lvl w:ilvl="0">
      <w:start w:val="1"/>
      <w:numFmt w:val="decimal"/>
      <w:lvlText w:val="2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3">
    <w:nsid w:val="7ACB1CFA"/>
    <w:multiLevelType w:val="hybridMultilevel"/>
    <w:tmpl w:val="A07C49D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5BBA783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6A1587"/>
    <w:multiLevelType w:val="hybridMultilevel"/>
    <w:tmpl w:val="125007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F0408EA"/>
    <w:multiLevelType w:val="hybridMultilevel"/>
    <w:tmpl w:val="68B2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15"/>
  </w:num>
  <w:num w:numId="5">
    <w:abstractNumId w:val="8"/>
  </w:num>
  <w:num w:numId="6">
    <w:abstractNumId w:val="1"/>
  </w:num>
  <w:num w:numId="7">
    <w:abstractNumId w:val="21"/>
  </w:num>
  <w:num w:numId="8">
    <w:abstractNumId w:val="5"/>
  </w:num>
  <w:num w:numId="9">
    <w:abstractNumId w:val="2"/>
  </w:num>
  <w:num w:numId="10">
    <w:abstractNumId w:val="14"/>
  </w:num>
  <w:num w:numId="11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9"/>
  </w:num>
  <w:num w:numId="15">
    <w:abstractNumId w:val="12"/>
  </w:num>
  <w:num w:numId="16">
    <w:abstractNumId w:val="22"/>
    <w:lvlOverride w:ilvl="0">
      <w:startOverride w:val="1"/>
    </w:lvlOverride>
  </w:num>
  <w:num w:numId="17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7"/>
  </w:num>
  <w:num w:numId="21">
    <w:abstractNumId w:val="25"/>
  </w:num>
  <w:num w:numId="22">
    <w:abstractNumId w:val="6"/>
  </w:num>
  <w:num w:numId="23">
    <w:abstractNumId w:val="10"/>
  </w:num>
  <w:num w:numId="24">
    <w:abstractNumId w:val="3"/>
  </w:num>
  <w:num w:numId="25">
    <w:abstractNumId w:val="4"/>
  </w:num>
  <w:num w:numId="26">
    <w:abstractNumId w:val="1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3BE5"/>
    <w:rsid w:val="000141EC"/>
    <w:rsid w:val="00016FDF"/>
    <w:rsid w:val="00024203"/>
    <w:rsid w:val="000277F5"/>
    <w:rsid w:val="0004443B"/>
    <w:rsid w:val="00045765"/>
    <w:rsid w:val="0004623C"/>
    <w:rsid w:val="00052FEC"/>
    <w:rsid w:val="00053BE5"/>
    <w:rsid w:val="000620AF"/>
    <w:rsid w:val="000662DD"/>
    <w:rsid w:val="00081CC1"/>
    <w:rsid w:val="0008586F"/>
    <w:rsid w:val="000954C2"/>
    <w:rsid w:val="00097AFC"/>
    <w:rsid w:val="000A36E7"/>
    <w:rsid w:val="000B0981"/>
    <w:rsid w:val="000B6659"/>
    <w:rsid w:val="000C13F8"/>
    <w:rsid w:val="000C557A"/>
    <w:rsid w:val="000C63AF"/>
    <w:rsid w:val="000D207B"/>
    <w:rsid w:val="000D4877"/>
    <w:rsid w:val="000F5DAB"/>
    <w:rsid w:val="0010766F"/>
    <w:rsid w:val="00122712"/>
    <w:rsid w:val="00133EAF"/>
    <w:rsid w:val="00133F5C"/>
    <w:rsid w:val="001410ED"/>
    <w:rsid w:val="00145BD7"/>
    <w:rsid w:val="00146C83"/>
    <w:rsid w:val="0015575B"/>
    <w:rsid w:val="00172D7F"/>
    <w:rsid w:val="00176726"/>
    <w:rsid w:val="00185B74"/>
    <w:rsid w:val="001948F2"/>
    <w:rsid w:val="001954D9"/>
    <w:rsid w:val="001B07A1"/>
    <w:rsid w:val="001F03B5"/>
    <w:rsid w:val="001F631C"/>
    <w:rsid w:val="00203976"/>
    <w:rsid w:val="00206B1D"/>
    <w:rsid w:val="0021246B"/>
    <w:rsid w:val="00214F30"/>
    <w:rsid w:val="00220931"/>
    <w:rsid w:val="0022159E"/>
    <w:rsid w:val="00231662"/>
    <w:rsid w:val="00231C2C"/>
    <w:rsid w:val="0024248C"/>
    <w:rsid w:val="00244BBD"/>
    <w:rsid w:val="0024752B"/>
    <w:rsid w:val="00253278"/>
    <w:rsid w:val="00255F6D"/>
    <w:rsid w:val="002611CE"/>
    <w:rsid w:val="00262B5F"/>
    <w:rsid w:val="002656FD"/>
    <w:rsid w:val="00285019"/>
    <w:rsid w:val="00294A1C"/>
    <w:rsid w:val="00295691"/>
    <w:rsid w:val="002A0AA2"/>
    <w:rsid w:val="002A10C1"/>
    <w:rsid w:val="002A10D7"/>
    <w:rsid w:val="002B5BD8"/>
    <w:rsid w:val="002C111A"/>
    <w:rsid w:val="002D1271"/>
    <w:rsid w:val="002D17BC"/>
    <w:rsid w:val="002D6669"/>
    <w:rsid w:val="002D75AC"/>
    <w:rsid w:val="002E6531"/>
    <w:rsid w:val="002F42E6"/>
    <w:rsid w:val="002F66E2"/>
    <w:rsid w:val="00300CFE"/>
    <w:rsid w:val="00301B4B"/>
    <w:rsid w:val="00302D64"/>
    <w:rsid w:val="00305B3E"/>
    <w:rsid w:val="00321399"/>
    <w:rsid w:val="0034748A"/>
    <w:rsid w:val="003513F5"/>
    <w:rsid w:val="00352F8B"/>
    <w:rsid w:val="00380A81"/>
    <w:rsid w:val="00392A85"/>
    <w:rsid w:val="003B2C42"/>
    <w:rsid w:val="003B3CC5"/>
    <w:rsid w:val="003C1364"/>
    <w:rsid w:val="00400B29"/>
    <w:rsid w:val="004017C5"/>
    <w:rsid w:val="00407E26"/>
    <w:rsid w:val="004134CB"/>
    <w:rsid w:val="00436164"/>
    <w:rsid w:val="00474E3B"/>
    <w:rsid w:val="00475356"/>
    <w:rsid w:val="004903D4"/>
    <w:rsid w:val="004A10A7"/>
    <w:rsid w:val="004B511B"/>
    <w:rsid w:val="004C135C"/>
    <w:rsid w:val="004C1A9B"/>
    <w:rsid w:val="005241ED"/>
    <w:rsid w:val="005267E1"/>
    <w:rsid w:val="005314C1"/>
    <w:rsid w:val="00534946"/>
    <w:rsid w:val="00535368"/>
    <w:rsid w:val="005471A4"/>
    <w:rsid w:val="00566C26"/>
    <w:rsid w:val="00571B32"/>
    <w:rsid w:val="005A017B"/>
    <w:rsid w:val="005B15E3"/>
    <w:rsid w:val="005B4633"/>
    <w:rsid w:val="005C13DE"/>
    <w:rsid w:val="006039BC"/>
    <w:rsid w:val="0061293A"/>
    <w:rsid w:val="0063565A"/>
    <w:rsid w:val="00640FBB"/>
    <w:rsid w:val="00641AEE"/>
    <w:rsid w:val="00655C9F"/>
    <w:rsid w:val="00664F0A"/>
    <w:rsid w:val="00672F5E"/>
    <w:rsid w:val="00681DCB"/>
    <w:rsid w:val="006909FB"/>
    <w:rsid w:val="00693B8C"/>
    <w:rsid w:val="006B1237"/>
    <w:rsid w:val="006B1EA9"/>
    <w:rsid w:val="006C1F6B"/>
    <w:rsid w:val="006D4396"/>
    <w:rsid w:val="0070092D"/>
    <w:rsid w:val="007048FD"/>
    <w:rsid w:val="00725E1F"/>
    <w:rsid w:val="007358D9"/>
    <w:rsid w:val="0075166F"/>
    <w:rsid w:val="00751D38"/>
    <w:rsid w:val="00754B58"/>
    <w:rsid w:val="007578D7"/>
    <w:rsid w:val="00761201"/>
    <w:rsid w:val="00762C3B"/>
    <w:rsid w:val="00777DA4"/>
    <w:rsid w:val="0079113C"/>
    <w:rsid w:val="007916D1"/>
    <w:rsid w:val="007A1847"/>
    <w:rsid w:val="007A26D2"/>
    <w:rsid w:val="007A44D4"/>
    <w:rsid w:val="007B48DC"/>
    <w:rsid w:val="007C2C8D"/>
    <w:rsid w:val="007C3FC7"/>
    <w:rsid w:val="007D3309"/>
    <w:rsid w:val="007E19F7"/>
    <w:rsid w:val="007E1DD5"/>
    <w:rsid w:val="007E6BF9"/>
    <w:rsid w:val="00812F02"/>
    <w:rsid w:val="00814034"/>
    <w:rsid w:val="0082707F"/>
    <w:rsid w:val="008352D9"/>
    <w:rsid w:val="0084593F"/>
    <w:rsid w:val="00845CEB"/>
    <w:rsid w:val="0087019C"/>
    <w:rsid w:val="008A7E1C"/>
    <w:rsid w:val="008B0F73"/>
    <w:rsid w:val="008E2F77"/>
    <w:rsid w:val="00905CAA"/>
    <w:rsid w:val="00934315"/>
    <w:rsid w:val="0096410F"/>
    <w:rsid w:val="00970A5F"/>
    <w:rsid w:val="00976BEF"/>
    <w:rsid w:val="0099216C"/>
    <w:rsid w:val="00996B90"/>
    <w:rsid w:val="009A0F18"/>
    <w:rsid w:val="009A5E3F"/>
    <w:rsid w:val="009A636D"/>
    <w:rsid w:val="009B0408"/>
    <w:rsid w:val="009B1F8F"/>
    <w:rsid w:val="009B628A"/>
    <w:rsid w:val="009C0263"/>
    <w:rsid w:val="009D0484"/>
    <w:rsid w:val="009D558C"/>
    <w:rsid w:val="009D60EF"/>
    <w:rsid w:val="009E3473"/>
    <w:rsid w:val="009E5882"/>
    <w:rsid w:val="009F3BA6"/>
    <w:rsid w:val="009F5A40"/>
    <w:rsid w:val="00A13BB7"/>
    <w:rsid w:val="00A14D0C"/>
    <w:rsid w:val="00A265DF"/>
    <w:rsid w:val="00A60319"/>
    <w:rsid w:val="00A615F3"/>
    <w:rsid w:val="00A67AE9"/>
    <w:rsid w:val="00A87D96"/>
    <w:rsid w:val="00AB0506"/>
    <w:rsid w:val="00AB7A2E"/>
    <w:rsid w:val="00AD216A"/>
    <w:rsid w:val="00AE7ADC"/>
    <w:rsid w:val="00AF070B"/>
    <w:rsid w:val="00B02D88"/>
    <w:rsid w:val="00B11D34"/>
    <w:rsid w:val="00B45BA6"/>
    <w:rsid w:val="00B45BFA"/>
    <w:rsid w:val="00B566ED"/>
    <w:rsid w:val="00B63E56"/>
    <w:rsid w:val="00B73C72"/>
    <w:rsid w:val="00B77918"/>
    <w:rsid w:val="00B810C4"/>
    <w:rsid w:val="00B82E26"/>
    <w:rsid w:val="00BA15DA"/>
    <w:rsid w:val="00BB177F"/>
    <w:rsid w:val="00BE4FE4"/>
    <w:rsid w:val="00BF3449"/>
    <w:rsid w:val="00C14A14"/>
    <w:rsid w:val="00C22576"/>
    <w:rsid w:val="00C23C6A"/>
    <w:rsid w:val="00C36266"/>
    <w:rsid w:val="00C44555"/>
    <w:rsid w:val="00C4537C"/>
    <w:rsid w:val="00C52BCE"/>
    <w:rsid w:val="00C60FAC"/>
    <w:rsid w:val="00C61444"/>
    <w:rsid w:val="00C64BC9"/>
    <w:rsid w:val="00C75F0F"/>
    <w:rsid w:val="00C904D5"/>
    <w:rsid w:val="00C93AFB"/>
    <w:rsid w:val="00CA1BE6"/>
    <w:rsid w:val="00CA1DCD"/>
    <w:rsid w:val="00CD3D1A"/>
    <w:rsid w:val="00CE0266"/>
    <w:rsid w:val="00CE6669"/>
    <w:rsid w:val="00CF6D72"/>
    <w:rsid w:val="00D3719E"/>
    <w:rsid w:val="00D51247"/>
    <w:rsid w:val="00D525DF"/>
    <w:rsid w:val="00D574B2"/>
    <w:rsid w:val="00D65034"/>
    <w:rsid w:val="00D70D43"/>
    <w:rsid w:val="00D72A59"/>
    <w:rsid w:val="00DA026A"/>
    <w:rsid w:val="00DA4C45"/>
    <w:rsid w:val="00DA6122"/>
    <w:rsid w:val="00DB0D18"/>
    <w:rsid w:val="00DB4682"/>
    <w:rsid w:val="00DB5D94"/>
    <w:rsid w:val="00DC39FD"/>
    <w:rsid w:val="00DC68C2"/>
    <w:rsid w:val="00DC7346"/>
    <w:rsid w:val="00DD1440"/>
    <w:rsid w:val="00DD330E"/>
    <w:rsid w:val="00DD7469"/>
    <w:rsid w:val="00DF1BBE"/>
    <w:rsid w:val="00E14604"/>
    <w:rsid w:val="00E20CED"/>
    <w:rsid w:val="00E31405"/>
    <w:rsid w:val="00E315F9"/>
    <w:rsid w:val="00E373BF"/>
    <w:rsid w:val="00E456B7"/>
    <w:rsid w:val="00E56A82"/>
    <w:rsid w:val="00E77B5E"/>
    <w:rsid w:val="00E84FD0"/>
    <w:rsid w:val="00E85648"/>
    <w:rsid w:val="00EA2DB0"/>
    <w:rsid w:val="00EB7334"/>
    <w:rsid w:val="00EE3B28"/>
    <w:rsid w:val="00F11F33"/>
    <w:rsid w:val="00F151E2"/>
    <w:rsid w:val="00F16519"/>
    <w:rsid w:val="00F22B72"/>
    <w:rsid w:val="00F40553"/>
    <w:rsid w:val="00F75EAA"/>
    <w:rsid w:val="00F81C45"/>
    <w:rsid w:val="00F86B18"/>
    <w:rsid w:val="00F96737"/>
    <w:rsid w:val="00FB37F8"/>
    <w:rsid w:val="00FD30A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511B"/>
  </w:style>
  <w:style w:type="paragraph" w:styleId="1">
    <w:name w:val="heading 1"/>
    <w:basedOn w:val="a0"/>
    <w:next w:val="a0"/>
    <w:link w:val="10"/>
    <w:qFormat/>
    <w:rsid w:val="00400B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2A10D7"/>
    <w:pPr>
      <w:keepNext/>
      <w:tabs>
        <w:tab w:val="left" w:pos="309"/>
      </w:tabs>
      <w:spacing w:after="0" w:line="240" w:lineRule="auto"/>
      <w:ind w:firstLine="450"/>
      <w:outlineLvl w:val="1"/>
    </w:pPr>
    <w:rPr>
      <w:rFonts w:ascii="Times New Roman" w:eastAsia="Arial Unicode MS" w:hAnsi="Times New Roman" w:cs="Times New Roman"/>
      <w:sz w:val="28"/>
      <w:szCs w:val="20"/>
    </w:rPr>
  </w:style>
  <w:style w:type="paragraph" w:styleId="3">
    <w:name w:val="heading 3"/>
    <w:basedOn w:val="a0"/>
    <w:next w:val="a0"/>
    <w:link w:val="30"/>
    <w:qFormat/>
    <w:rsid w:val="002A10D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777DA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053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053BE5"/>
  </w:style>
  <w:style w:type="paragraph" w:styleId="a6">
    <w:name w:val="footer"/>
    <w:basedOn w:val="a0"/>
    <w:link w:val="a7"/>
    <w:uiPriority w:val="99"/>
    <w:unhideWhenUsed/>
    <w:rsid w:val="00053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053BE5"/>
  </w:style>
  <w:style w:type="paragraph" w:styleId="a8">
    <w:name w:val="Balloon Text"/>
    <w:basedOn w:val="a0"/>
    <w:link w:val="a9"/>
    <w:unhideWhenUsed/>
    <w:rsid w:val="00053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053BE5"/>
    <w:rPr>
      <w:rFonts w:ascii="Tahoma" w:hAnsi="Tahoma" w:cs="Tahoma"/>
      <w:sz w:val="16"/>
      <w:szCs w:val="16"/>
    </w:rPr>
  </w:style>
  <w:style w:type="paragraph" w:styleId="aa">
    <w:name w:val="List Paragraph"/>
    <w:basedOn w:val="a0"/>
    <w:qFormat/>
    <w:rsid w:val="00693B8C"/>
    <w:pPr>
      <w:ind w:left="720"/>
      <w:contextualSpacing/>
    </w:pPr>
  </w:style>
  <w:style w:type="table" w:styleId="ab">
    <w:name w:val="Table Grid"/>
    <w:basedOn w:val="a2"/>
    <w:rsid w:val="003513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rsid w:val="00231C2C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1"/>
    <w:uiPriority w:val="99"/>
    <w:unhideWhenUsed/>
    <w:rsid w:val="006B1EA9"/>
    <w:rPr>
      <w:strike w:val="0"/>
      <w:dstrike w:val="0"/>
      <w:color w:val="0000FF"/>
      <w:u w:val="none"/>
      <w:effect w:val="none"/>
    </w:rPr>
  </w:style>
  <w:style w:type="paragraph" w:customStyle="1" w:styleId="Style1">
    <w:name w:val="Style1"/>
    <w:basedOn w:val="a0"/>
    <w:rsid w:val="00285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0"/>
    <w:uiPriority w:val="99"/>
    <w:semiHidden/>
    <w:unhideWhenUsed/>
    <w:rsid w:val="00B8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1"/>
    <w:uiPriority w:val="20"/>
    <w:qFormat/>
    <w:rsid w:val="00CE6669"/>
    <w:rPr>
      <w:i/>
      <w:iCs/>
    </w:rPr>
  </w:style>
  <w:style w:type="paragraph" w:customStyle="1" w:styleId="11">
    <w:name w:val="Знак1"/>
    <w:basedOn w:val="a0"/>
    <w:rsid w:val="008352D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31">
    <w:name w:val="Стиль3"/>
    <w:basedOn w:val="21"/>
    <w:rsid w:val="008352D9"/>
    <w:pPr>
      <w:widowControl w:val="0"/>
      <w:tabs>
        <w:tab w:val="num" w:pos="360"/>
        <w:tab w:val="num" w:pos="1307"/>
      </w:tabs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0"/>
    <w:link w:val="22"/>
    <w:unhideWhenUsed/>
    <w:rsid w:val="008352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8352D9"/>
  </w:style>
  <w:style w:type="character" w:customStyle="1" w:styleId="50">
    <w:name w:val="Заголовок 5 Знак"/>
    <w:basedOn w:val="a1"/>
    <w:link w:val="5"/>
    <w:rsid w:val="00777DA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">
    <w:name w:val="footnote text"/>
    <w:basedOn w:val="a0"/>
    <w:link w:val="af0"/>
    <w:uiPriority w:val="99"/>
    <w:semiHidden/>
    <w:unhideWhenUsed/>
    <w:rsid w:val="00E315F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1"/>
    <w:link w:val="af"/>
    <w:uiPriority w:val="99"/>
    <w:semiHidden/>
    <w:rsid w:val="00E315F9"/>
    <w:rPr>
      <w:sz w:val="20"/>
      <w:szCs w:val="20"/>
    </w:rPr>
  </w:style>
  <w:style w:type="character" w:styleId="af1">
    <w:name w:val="footnote reference"/>
    <w:basedOn w:val="a1"/>
    <w:uiPriority w:val="99"/>
    <w:semiHidden/>
    <w:unhideWhenUsed/>
    <w:rsid w:val="00E315F9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400B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0"/>
    <w:uiPriority w:val="39"/>
    <w:semiHidden/>
    <w:unhideWhenUsed/>
    <w:qFormat/>
    <w:rsid w:val="00400B29"/>
    <w:pPr>
      <w:outlineLvl w:val="9"/>
    </w:pPr>
    <w:rPr>
      <w:lang w:eastAsia="en-US"/>
    </w:rPr>
  </w:style>
  <w:style w:type="paragraph" w:styleId="23">
    <w:name w:val="toc 2"/>
    <w:basedOn w:val="a0"/>
    <w:next w:val="a0"/>
    <w:autoRedefine/>
    <w:uiPriority w:val="39"/>
    <w:unhideWhenUsed/>
    <w:qFormat/>
    <w:rsid w:val="00400B29"/>
    <w:pPr>
      <w:spacing w:after="100"/>
      <w:ind w:left="220"/>
    </w:pPr>
    <w:rPr>
      <w:lang w:eastAsia="en-US"/>
    </w:rPr>
  </w:style>
  <w:style w:type="paragraph" w:styleId="12">
    <w:name w:val="toc 1"/>
    <w:basedOn w:val="a0"/>
    <w:next w:val="a0"/>
    <w:autoRedefine/>
    <w:uiPriority w:val="39"/>
    <w:unhideWhenUsed/>
    <w:qFormat/>
    <w:rsid w:val="00400B29"/>
    <w:pPr>
      <w:spacing w:after="100"/>
    </w:pPr>
    <w:rPr>
      <w:lang w:eastAsia="en-US"/>
    </w:rPr>
  </w:style>
  <w:style w:type="paragraph" w:styleId="32">
    <w:name w:val="toc 3"/>
    <w:basedOn w:val="a0"/>
    <w:next w:val="a0"/>
    <w:autoRedefine/>
    <w:uiPriority w:val="39"/>
    <w:semiHidden/>
    <w:unhideWhenUsed/>
    <w:qFormat/>
    <w:rsid w:val="00400B29"/>
    <w:pPr>
      <w:spacing w:after="100"/>
      <w:ind w:left="440"/>
    </w:pPr>
    <w:rPr>
      <w:lang w:eastAsia="en-US"/>
    </w:rPr>
  </w:style>
  <w:style w:type="character" w:customStyle="1" w:styleId="20">
    <w:name w:val="Заголовок 2 Знак"/>
    <w:basedOn w:val="a1"/>
    <w:link w:val="2"/>
    <w:rsid w:val="002A10D7"/>
    <w:rPr>
      <w:rFonts w:ascii="Times New Roman" w:eastAsia="Arial Unicode MS" w:hAnsi="Times New Roman" w:cs="Times New Roman"/>
      <w:sz w:val="28"/>
      <w:szCs w:val="20"/>
    </w:rPr>
  </w:style>
  <w:style w:type="character" w:customStyle="1" w:styleId="30">
    <w:name w:val="Заголовок 3 Знак"/>
    <w:basedOn w:val="a1"/>
    <w:link w:val="3"/>
    <w:rsid w:val="002A10D7"/>
    <w:rPr>
      <w:rFonts w:ascii="Arial" w:eastAsia="Times New Roman" w:hAnsi="Arial" w:cs="Arial"/>
      <w:b/>
      <w:bCs/>
      <w:sz w:val="26"/>
      <w:szCs w:val="26"/>
    </w:rPr>
  </w:style>
  <w:style w:type="paragraph" w:styleId="af3">
    <w:name w:val="Title"/>
    <w:basedOn w:val="a0"/>
    <w:link w:val="af4"/>
    <w:qFormat/>
    <w:rsid w:val="002A10D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4">
    <w:name w:val="Название Знак"/>
    <w:basedOn w:val="a1"/>
    <w:link w:val="af3"/>
    <w:rsid w:val="002A10D7"/>
    <w:rPr>
      <w:rFonts w:ascii="Times New Roman" w:eastAsia="Times New Roman" w:hAnsi="Times New Roman" w:cs="Times New Roman"/>
      <w:b/>
      <w:sz w:val="28"/>
      <w:szCs w:val="20"/>
    </w:rPr>
  </w:style>
  <w:style w:type="paragraph" w:styleId="af5">
    <w:name w:val="Body Text"/>
    <w:aliases w:val=" Знак Знак,Знак Знак"/>
    <w:basedOn w:val="a0"/>
    <w:link w:val="af6"/>
    <w:rsid w:val="002A10D7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6">
    <w:name w:val="Основной текст Знак"/>
    <w:aliases w:val=" Знак Знак Знак,Знак Знак Знак"/>
    <w:basedOn w:val="a1"/>
    <w:link w:val="af5"/>
    <w:rsid w:val="002A10D7"/>
    <w:rPr>
      <w:rFonts w:ascii="Times New Roman" w:eastAsia="Times New Roman" w:hAnsi="Times New Roman" w:cs="Times New Roman"/>
      <w:b/>
      <w:sz w:val="32"/>
      <w:szCs w:val="20"/>
    </w:rPr>
  </w:style>
  <w:style w:type="paragraph" w:styleId="af7">
    <w:name w:val="Body Text Indent"/>
    <w:basedOn w:val="a0"/>
    <w:link w:val="af8"/>
    <w:rsid w:val="002A10D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8">
    <w:name w:val="Основной текст с отступом Знак"/>
    <w:basedOn w:val="a1"/>
    <w:link w:val="af7"/>
    <w:rsid w:val="002A10D7"/>
    <w:rPr>
      <w:rFonts w:ascii="Times New Roman" w:eastAsia="Times New Roman" w:hAnsi="Times New Roman" w:cs="Times New Roman"/>
      <w:sz w:val="28"/>
      <w:szCs w:val="24"/>
    </w:rPr>
  </w:style>
  <w:style w:type="paragraph" w:customStyle="1" w:styleId="xl24">
    <w:name w:val="xl24"/>
    <w:basedOn w:val="a0"/>
    <w:rsid w:val="002A10D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2A10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cxsplast">
    <w:name w:val="acxsplast"/>
    <w:basedOn w:val="a0"/>
    <w:rsid w:val="002A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Адресат"/>
    <w:basedOn w:val="a0"/>
    <w:rsid w:val="002A10D7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Знак"/>
    <w:basedOn w:val="a0"/>
    <w:rsid w:val="002A10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b">
    <w:name w:val="Заголовок сообщения (текст)"/>
    <w:rsid w:val="002A10D7"/>
    <w:rPr>
      <w:b/>
      <w:sz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94165-4A39-46C0-9E51-9B4F6974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6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Олик</cp:lastModifiedBy>
  <cp:revision>89</cp:revision>
  <cp:lastPrinted>2015-06-12T15:19:00Z</cp:lastPrinted>
  <dcterms:created xsi:type="dcterms:W3CDTF">2010-11-21T13:17:00Z</dcterms:created>
  <dcterms:modified xsi:type="dcterms:W3CDTF">2016-11-01T05:50:00Z</dcterms:modified>
</cp:coreProperties>
</file>